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2F5" w:rsidRPr="00EE7AE4" w:rsidRDefault="001D3A02" w:rsidP="00EE7AE4">
      <w:pPr>
        <w:jc w:val="center"/>
        <w:rPr>
          <w:rFonts w:asciiTheme="majorEastAsia" w:eastAsiaTheme="majorEastAsia" w:hAnsiTheme="majorEastAsia"/>
          <w:b/>
          <w:sz w:val="24"/>
        </w:rPr>
      </w:pPr>
      <w:r w:rsidRPr="00EE7AE4">
        <w:rPr>
          <w:rFonts w:asciiTheme="majorEastAsia" w:eastAsiaTheme="majorEastAsia" w:hAnsiTheme="majorEastAsia" w:hint="eastAsia"/>
          <w:b/>
          <w:sz w:val="24"/>
        </w:rPr>
        <w:t>いのちを守る聖</w:t>
      </w:r>
      <w:r w:rsidR="00F63B91" w:rsidRPr="00EE7AE4">
        <w:rPr>
          <w:rFonts w:asciiTheme="majorEastAsia" w:eastAsiaTheme="majorEastAsia" w:hAnsiTheme="majorEastAsia" w:hint="eastAsia"/>
          <w:b/>
          <w:sz w:val="24"/>
        </w:rPr>
        <w:t>ヨセフ</w:t>
      </w:r>
      <w:r w:rsidRPr="00EE7AE4">
        <w:rPr>
          <w:rFonts w:asciiTheme="majorEastAsia" w:eastAsiaTheme="majorEastAsia" w:hAnsiTheme="majorEastAsia" w:hint="eastAsia"/>
          <w:b/>
          <w:sz w:val="24"/>
        </w:rPr>
        <w:t xml:space="preserve">　ＮＯ.１</w:t>
      </w:r>
    </w:p>
    <w:p w:rsidR="00F63B91" w:rsidRPr="00F63B91" w:rsidRDefault="00F63B91" w:rsidP="007102F5">
      <w:pPr>
        <w:rPr>
          <w:rFonts w:ascii="ＭＳ 明朝" w:hAnsi="ＭＳ 明朝"/>
          <w:szCs w:val="21"/>
        </w:rPr>
      </w:pPr>
    </w:p>
    <w:p w:rsidR="00F63B91" w:rsidRPr="00F63B91" w:rsidRDefault="00F63B91" w:rsidP="00EE7AE4">
      <w:pPr>
        <w:jc w:val="right"/>
        <w:rPr>
          <w:rFonts w:ascii="ＭＳ 明朝" w:hAnsi="ＭＳ 明朝"/>
          <w:szCs w:val="21"/>
        </w:rPr>
      </w:pPr>
      <w:r w:rsidRPr="00F63B91">
        <w:rPr>
          <w:rFonts w:ascii="ＭＳ 明朝" w:hAnsi="ＭＳ 明朝" w:hint="eastAsia"/>
          <w:szCs w:val="21"/>
        </w:rPr>
        <w:t>主任司祭　ヨハネ・ボスコ　林　大樹</w:t>
      </w:r>
    </w:p>
    <w:p w:rsidR="007102F5" w:rsidRPr="00F63B91" w:rsidRDefault="007102F5" w:rsidP="00F63B91">
      <w:pPr>
        <w:rPr>
          <w:rFonts w:ascii="ＭＳ 明朝" w:hAnsi="ＭＳ 明朝"/>
          <w:szCs w:val="21"/>
        </w:rPr>
      </w:pPr>
    </w:p>
    <w:p w:rsidR="007102F5" w:rsidRPr="00A6099B" w:rsidRDefault="00A6099B" w:rsidP="009D2DAA">
      <w:pPr>
        <w:ind w:firstLine="210"/>
        <w:rPr>
          <w:rFonts w:ascii="ＭＳ 明朝" w:hAnsi="ＭＳ 明朝"/>
          <w:szCs w:val="21"/>
        </w:rPr>
      </w:pPr>
      <w:r w:rsidRPr="00A6099B">
        <w:rPr>
          <w:rFonts w:ascii="ＭＳ 明朝" w:hAnsi="ＭＳ 明朝" w:hint="eastAsia"/>
          <w:szCs w:val="21"/>
        </w:rPr>
        <w:t>教皇フランシスコは、</w:t>
      </w:r>
      <w:r>
        <w:rPr>
          <w:rFonts w:ascii="ＭＳ 明朝" w:hAnsi="ＭＳ 明朝" w:hint="eastAsia"/>
          <w:szCs w:val="21"/>
        </w:rPr>
        <w:t>2020年12月8日～2021年</w:t>
      </w:r>
      <w:r w:rsidR="001D3A02">
        <w:rPr>
          <w:rFonts w:ascii="ＭＳ 明朝" w:hAnsi="ＭＳ 明朝" w:hint="eastAsia"/>
          <w:szCs w:val="21"/>
        </w:rPr>
        <w:t>12月8日を「ヨセフ</w:t>
      </w:r>
      <w:r w:rsidR="0023601C">
        <w:rPr>
          <w:rFonts w:ascii="ＭＳ 明朝" w:hAnsi="ＭＳ 明朝" w:hint="eastAsia"/>
          <w:szCs w:val="21"/>
        </w:rPr>
        <w:t>年」とすると宣言されました。</w:t>
      </w:r>
      <w:r w:rsidR="00AE3848">
        <w:rPr>
          <w:rFonts w:ascii="ＭＳ 明朝" w:hAnsi="ＭＳ 明朝" w:hint="eastAsia"/>
          <w:szCs w:val="21"/>
        </w:rPr>
        <w:t>聖ヨセフについて、とくに</w:t>
      </w:r>
      <w:r w:rsidR="0023601C">
        <w:rPr>
          <w:rFonts w:ascii="ＭＳ 明朝" w:hAnsi="ＭＳ 明朝" w:hint="eastAsia"/>
          <w:szCs w:val="21"/>
        </w:rPr>
        <w:t>「いのちを守る聖ヨセフ」の姿を</w:t>
      </w:r>
      <w:r w:rsidR="001D3A02">
        <w:rPr>
          <w:rFonts w:ascii="ＭＳ 明朝" w:hAnsi="ＭＳ 明朝" w:hint="eastAsia"/>
          <w:szCs w:val="21"/>
        </w:rPr>
        <w:t>私なりに</w:t>
      </w:r>
      <w:r w:rsidR="0023601C">
        <w:rPr>
          <w:rFonts w:ascii="ＭＳ 明朝" w:hAnsi="ＭＳ 明朝" w:hint="eastAsia"/>
          <w:szCs w:val="21"/>
        </w:rPr>
        <w:t>下記に</w:t>
      </w:r>
      <w:r w:rsidR="001D3A02">
        <w:rPr>
          <w:rFonts w:ascii="ＭＳ 明朝" w:hAnsi="ＭＳ 明朝" w:hint="eastAsia"/>
          <w:szCs w:val="21"/>
        </w:rPr>
        <w:t>まとめました。</w:t>
      </w:r>
    </w:p>
    <w:p w:rsidR="007102F5" w:rsidRPr="00EE7AE4" w:rsidRDefault="00EE7AE4" w:rsidP="007102F5">
      <w:pPr>
        <w:rPr>
          <w:rFonts w:ascii="ＭＳ ゴシック" w:eastAsia="ＭＳ ゴシック" w:hAnsi="ＭＳ ゴシック"/>
          <w:b/>
          <w:szCs w:val="21"/>
        </w:rPr>
      </w:pPr>
      <w:r>
        <w:rPr>
          <w:rFonts w:ascii="ＭＳ ゴシック" w:eastAsia="ＭＳ ゴシック" w:hAnsi="ＭＳ ゴシック" w:hint="eastAsia"/>
          <w:b/>
          <w:szCs w:val="21"/>
        </w:rPr>
        <w:t>１．</w:t>
      </w:r>
      <w:r w:rsidR="00F63B91" w:rsidRPr="00EE7AE4">
        <w:rPr>
          <w:rFonts w:ascii="ＭＳ ゴシック" w:eastAsia="ＭＳ ゴシック" w:hAnsi="ＭＳ ゴシック" w:hint="eastAsia"/>
          <w:b/>
          <w:szCs w:val="21"/>
        </w:rPr>
        <w:t>マリアの尊厳を守るヨセフ</w:t>
      </w:r>
    </w:p>
    <w:p w:rsidR="007102F5" w:rsidRPr="00A6099B" w:rsidRDefault="007102F5" w:rsidP="0093563A">
      <w:pPr>
        <w:ind w:firstLine="210"/>
        <w:rPr>
          <w:rFonts w:ascii="ＭＳ 明朝" w:hAnsi="ＭＳ 明朝"/>
          <w:szCs w:val="21"/>
        </w:rPr>
      </w:pPr>
      <w:r w:rsidRPr="00A6099B">
        <w:rPr>
          <w:rFonts w:ascii="ＭＳ 明朝" w:hAnsi="ＭＳ 明朝" w:hint="eastAsia"/>
          <w:szCs w:val="21"/>
        </w:rPr>
        <w:t>ユダヤ人には、結婚に先立って１年に及ぶ婚約の期間がありました（</w:t>
      </w:r>
      <w:r w:rsidR="00A6099B" w:rsidRPr="00A6099B">
        <w:rPr>
          <w:rFonts w:ascii="ＭＳ 明朝" w:hAnsi="ＭＳ 明朝" w:hint="eastAsia"/>
          <w:szCs w:val="21"/>
        </w:rPr>
        <w:t>マタイ1章</w:t>
      </w:r>
      <w:r w:rsidRPr="00A6099B">
        <w:rPr>
          <w:rFonts w:ascii="ＭＳ 明朝" w:hAnsi="ＭＳ 明朝" w:hint="eastAsia"/>
          <w:szCs w:val="21"/>
        </w:rPr>
        <w:t>18節）。婚約は結婚と同様の法的重みを持つと理解されました。婚約者は、夫、妻と呼ばれました。だから、婚約した女性が姦淫の罪を犯したと断定されると、既婚者の場合と同じく石打の刑に処せられました（申命記22章23－24節）。婚約中のマリアが不義で妊娠したのであれば死罪に当たることになります。</w:t>
      </w:r>
    </w:p>
    <w:p w:rsidR="007102F5" w:rsidRPr="00A6099B" w:rsidRDefault="007102F5" w:rsidP="007102F5">
      <w:pPr>
        <w:ind w:firstLineChars="100" w:firstLine="210"/>
        <w:rPr>
          <w:rFonts w:ascii="ＭＳ 明朝" w:hAnsi="ＭＳ 明朝"/>
          <w:szCs w:val="21"/>
        </w:rPr>
      </w:pPr>
      <w:r w:rsidRPr="00A6099B">
        <w:rPr>
          <w:rFonts w:ascii="ＭＳ 明朝" w:hAnsi="ＭＳ 明朝" w:hint="eastAsia"/>
          <w:szCs w:val="21"/>
        </w:rPr>
        <w:t>ヨセフが正しい人といわれるのは、律法を忠実に守る人であることを意味しています。だから、ヨセフはマリアを離縁しようと決心します。ところが、ヨセフはマリアのことを表ざたにすることを望みませんでした（</w:t>
      </w:r>
      <w:r w:rsidR="00A6099B" w:rsidRPr="00A6099B">
        <w:rPr>
          <w:rFonts w:ascii="ＭＳ 明朝" w:hAnsi="ＭＳ 明朝" w:hint="eastAsia"/>
          <w:szCs w:val="21"/>
        </w:rPr>
        <w:t>マタイ1章</w:t>
      </w:r>
      <w:r w:rsidRPr="00A6099B">
        <w:rPr>
          <w:rFonts w:ascii="ＭＳ 明朝" w:hAnsi="ＭＳ 明朝" w:hint="eastAsia"/>
          <w:szCs w:val="21"/>
        </w:rPr>
        <w:t>19節）。そこに正しい人ヨセフのジレンマを見ることができます。</w:t>
      </w:r>
    </w:p>
    <w:p w:rsidR="007102F5" w:rsidRPr="00A6099B" w:rsidRDefault="00F94046" w:rsidP="007102F5">
      <w:pPr>
        <w:ind w:firstLineChars="100" w:firstLine="210"/>
        <w:rPr>
          <w:rFonts w:ascii="ＭＳ 明朝" w:hAnsi="ＭＳ 明朝"/>
          <w:szCs w:val="21"/>
        </w:rPr>
      </w:pPr>
      <w:r>
        <w:rPr>
          <w:rFonts w:ascii="ＭＳ 明朝" w:hAnsi="ＭＳ 明朝" w:hint="eastAsia"/>
          <w:szCs w:val="21"/>
        </w:rPr>
        <w:t>夫と共に住み始める前に妊娠した女は、故意に結婚外の関係を結び、</w:t>
      </w:r>
      <w:r w:rsidR="007102F5" w:rsidRPr="00A6099B">
        <w:rPr>
          <w:rFonts w:ascii="ＭＳ 明朝" w:hAnsi="ＭＳ 明朝" w:hint="eastAsia"/>
          <w:szCs w:val="21"/>
        </w:rPr>
        <w:t>不品行の罪を犯したか（申命記22章20―24</w:t>
      </w:r>
      <w:r w:rsidR="0093563A">
        <w:rPr>
          <w:rFonts w:ascii="ＭＳ 明朝" w:hAnsi="ＭＳ 明朝" w:hint="eastAsia"/>
          <w:szCs w:val="21"/>
        </w:rPr>
        <w:t>）、あるいは本人の意志に反した暴行によるので無実</w:t>
      </w:r>
      <w:r w:rsidR="007102F5" w:rsidRPr="00A6099B">
        <w:rPr>
          <w:rFonts w:ascii="ＭＳ 明朝" w:hAnsi="ＭＳ 明朝" w:hint="eastAsia"/>
          <w:szCs w:val="21"/>
        </w:rPr>
        <w:t>であるか（申命記22章25―27節）、２通りの可能性があります。故意の罪であるのか、それとも無実であるのか、ヨセフは裁判に訴えることもできました。「夫ヨセフは┅┅ひそかに縁を切ろうと決心した」（</w:t>
      </w:r>
      <w:r w:rsidR="00A6099B" w:rsidRPr="00A6099B">
        <w:rPr>
          <w:rFonts w:ascii="ＭＳ 明朝" w:hAnsi="ＭＳ 明朝" w:hint="eastAsia"/>
          <w:szCs w:val="21"/>
        </w:rPr>
        <w:t>マタイ1章</w:t>
      </w:r>
      <w:r w:rsidR="007102F5" w:rsidRPr="00A6099B">
        <w:rPr>
          <w:rFonts w:ascii="ＭＳ 明朝" w:hAnsi="ＭＳ 明朝" w:hint="eastAsia"/>
          <w:szCs w:val="21"/>
        </w:rPr>
        <w:t>19節）の「ひそかに」は、誰にも知られないでという意味ではなく、</w:t>
      </w:r>
      <w:r w:rsidR="000B7E58">
        <w:rPr>
          <w:rFonts w:ascii="ＭＳ 明朝" w:hAnsi="ＭＳ 明朝" w:hint="eastAsia"/>
          <w:szCs w:val="21"/>
        </w:rPr>
        <w:t>マリアの尊厳を守るため、</w:t>
      </w:r>
      <w:r w:rsidR="007102F5" w:rsidRPr="00A6099B">
        <w:rPr>
          <w:rFonts w:ascii="ＭＳ 明朝" w:hAnsi="ＭＳ 明朝" w:hint="eastAsia"/>
          <w:szCs w:val="21"/>
        </w:rPr>
        <w:t>マリアの行為を裁判などにより公式に追求しない</w:t>
      </w:r>
      <w:r w:rsidR="000B7E58">
        <w:rPr>
          <w:rFonts w:ascii="ＭＳ 明朝" w:hAnsi="ＭＳ 明朝" w:hint="eastAsia"/>
          <w:szCs w:val="21"/>
        </w:rPr>
        <w:t>で、</w:t>
      </w:r>
      <w:r w:rsidR="00C377E3">
        <w:rPr>
          <w:rFonts w:ascii="ＭＳ 明朝" w:hAnsi="ＭＳ 明朝" w:hint="eastAsia"/>
          <w:szCs w:val="21"/>
        </w:rPr>
        <w:t>離縁しようと決心したという意味</w:t>
      </w:r>
      <w:r w:rsidR="007102F5" w:rsidRPr="00A6099B">
        <w:rPr>
          <w:rFonts w:ascii="ＭＳ 明朝" w:hAnsi="ＭＳ 明朝" w:hint="eastAsia"/>
          <w:szCs w:val="21"/>
        </w:rPr>
        <w:t>です。</w:t>
      </w:r>
      <w:r w:rsidR="005415C2">
        <w:rPr>
          <w:rFonts w:ascii="ＭＳ 明朝" w:hAnsi="ＭＳ 明朝" w:hint="eastAsia"/>
          <w:szCs w:val="21"/>
        </w:rPr>
        <w:t>正しい人ヨセフの</w:t>
      </w:r>
      <w:r w:rsidR="00C377E3">
        <w:rPr>
          <w:rFonts w:ascii="ＭＳ 明朝" w:hAnsi="ＭＳ 明朝" w:hint="eastAsia"/>
          <w:szCs w:val="21"/>
        </w:rPr>
        <w:t>正しさは真の優しさにあったのです。</w:t>
      </w:r>
    </w:p>
    <w:p w:rsidR="00EE7AE4" w:rsidRPr="000B7E58" w:rsidRDefault="00EE7AE4" w:rsidP="007102F5">
      <w:pPr>
        <w:rPr>
          <w:rFonts w:ascii="ＭＳ ゴシック" w:eastAsia="ＭＳ ゴシック" w:hAnsi="ＭＳ ゴシック"/>
          <w:b/>
          <w:szCs w:val="21"/>
        </w:rPr>
      </w:pPr>
    </w:p>
    <w:p w:rsidR="007102F5" w:rsidRPr="00EE7AE4" w:rsidRDefault="00F63B91" w:rsidP="007102F5">
      <w:pPr>
        <w:rPr>
          <w:rFonts w:ascii="ＭＳ ゴシック" w:eastAsia="ＭＳ ゴシック" w:hAnsi="ＭＳ ゴシック"/>
          <w:b/>
          <w:szCs w:val="21"/>
        </w:rPr>
      </w:pPr>
      <w:r w:rsidRPr="00EE7AE4">
        <w:rPr>
          <w:rFonts w:ascii="ＭＳ ゴシック" w:eastAsia="ＭＳ ゴシック" w:hAnsi="ＭＳ ゴシック" w:hint="eastAsia"/>
          <w:b/>
          <w:szCs w:val="21"/>
        </w:rPr>
        <w:t>2</w:t>
      </w:r>
      <w:r w:rsidR="00EE7AE4" w:rsidRPr="00EE7AE4">
        <w:rPr>
          <w:rFonts w:ascii="ＭＳ ゴシック" w:eastAsia="ＭＳ ゴシック" w:hAnsi="ＭＳ ゴシック" w:hint="eastAsia"/>
          <w:b/>
          <w:szCs w:val="21"/>
        </w:rPr>
        <w:t>．</w:t>
      </w:r>
      <w:r w:rsidRPr="00EE7AE4">
        <w:rPr>
          <w:rFonts w:ascii="ＭＳ ゴシック" w:eastAsia="ＭＳ ゴシック" w:hAnsi="ＭＳ ゴシック" w:hint="eastAsia"/>
          <w:b/>
          <w:szCs w:val="21"/>
        </w:rPr>
        <w:t>神の望みを実行する人</w:t>
      </w:r>
    </w:p>
    <w:p w:rsidR="007102F5" w:rsidRPr="00A6099B" w:rsidRDefault="007102F5" w:rsidP="00F63B91">
      <w:pPr>
        <w:ind w:firstLineChars="100" w:firstLine="210"/>
        <w:rPr>
          <w:rFonts w:ascii="ＭＳ 明朝" w:hAnsi="ＭＳ 明朝"/>
          <w:szCs w:val="21"/>
        </w:rPr>
      </w:pPr>
      <w:r w:rsidRPr="00A6099B">
        <w:rPr>
          <w:rFonts w:ascii="ＭＳ 明朝" w:hAnsi="ＭＳ 明朝" w:hint="eastAsia"/>
          <w:szCs w:val="21"/>
        </w:rPr>
        <w:t>ヨセフが離縁を決めたのは、マリアが身ごもっている子どもの父親が誰であるか分からなかったからです。ヨセフ自身が父親ではありません。とすれば他の人間の誰かが父親であるとしか考えられません。そこに、天使が夢に現れて告げます。「</w:t>
      </w:r>
      <w:r w:rsidR="005826E3">
        <w:rPr>
          <w:rFonts w:ascii="ＭＳ 明朝" w:hAnsi="ＭＳ 明朝" w:hint="eastAsia"/>
          <w:szCs w:val="21"/>
        </w:rPr>
        <w:t>ダビデの子ヨセフ、</w:t>
      </w:r>
      <w:r w:rsidRPr="00A6099B">
        <w:rPr>
          <w:rFonts w:ascii="ＭＳ 明朝" w:hAnsi="ＭＳ 明朝" w:hint="eastAsia"/>
          <w:szCs w:val="21"/>
        </w:rPr>
        <w:t>恐れず妻マリアを迎え入れなさい。マリアの胎の子は聖霊によって宿ったのである</w:t>
      </w:r>
      <w:r w:rsidR="00F94046">
        <w:rPr>
          <w:rFonts w:ascii="ＭＳ 明朝" w:hAnsi="ＭＳ 明朝" w:hint="eastAsia"/>
          <w:szCs w:val="21"/>
        </w:rPr>
        <w:t>。マリアは男の子を産む。その子をイエスと名付けなさい。この子は自分の民を罪から</w:t>
      </w:r>
      <w:r w:rsidR="004B5C71">
        <w:rPr>
          <w:rFonts w:ascii="ＭＳ 明朝" w:hAnsi="ＭＳ 明朝" w:hint="eastAsia"/>
          <w:szCs w:val="21"/>
        </w:rPr>
        <w:t>救うからである</w:t>
      </w:r>
      <w:r w:rsidRPr="00A6099B">
        <w:rPr>
          <w:rFonts w:ascii="ＭＳ 明朝" w:hAnsi="ＭＳ 明朝" w:hint="eastAsia"/>
          <w:szCs w:val="21"/>
        </w:rPr>
        <w:t>」（</w:t>
      </w:r>
      <w:r w:rsidR="00A6099B" w:rsidRPr="00A6099B">
        <w:rPr>
          <w:rFonts w:ascii="ＭＳ 明朝" w:hAnsi="ＭＳ 明朝" w:hint="eastAsia"/>
          <w:szCs w:val="21"/>
        </w:rPr>
        <w:t>マタイ1章</w:t>
      </w:r>
      <w:r w:rsidRPr="00A6099B">
        <w:rPr>
          <w:rFonts w:ascii="ＭＳ 明朝" w:hAnsi="ＭＳ 明朝" w:hint="eastAsia"/>
          <w:szCs w:val="21"/>
        </w:rPr>
        <w:t>20</w:t>
      </w:r>
      <w:r w:rsidR="004B5C71">
        <w:rPr>
          <w:rFonts w:ascii="ＭＳ 明朝" w:hAnsi="ＭＳ 明朝" w:hint="eastAsia"/>
          <w:szCs w:val="21"/>
        </w:rPr>
        <w:t>－21</w:t>
      </w:r>
      <w:r w:rsidRPr="00A6099B">
        <w:rPr>
          <w:rFonts w:ascii="ＭＳ 明朝" w:hAnsi="ＭＳ 明朝" w:hint="eastAsia"/>
          <w:szCs w:val="21"/>
        </w:rPr>
        <w:t>節）。天使はヨセフがすでに知っていることを語ったのではありません。むしろヨセフが知るべきことを語ったのです。「父親になるであろう」と告げるこの天使の言葉は、ヨセフへの受胎告知であるとと</w:t>
      </w:r>
      <w:r w:rsidR="00F63B91" w:rsidRPr="00A6099B">
        <w:rPr>
          <w:rFonts w:ascii="ＭＳ 明朝" w:hAnsi="ＭＳ 明朝" w:hint="eastAsia"/>
          <w:szCs w:val="21"/>
        </w:rPr>
        <w:t>もに生まれてくる子どもに定められている神の計画を伝達しています</w:t>
      </w:r>
      <w:r w:rsidR="0023601C">
        <w:rPr>
          <w:rFonts w:ascii="ＭＳ 明朝" w:hAnsi="ＭＳ 明朝" w:hint="eastAsia"/>
          <w:szCs w:val="21"/>
        </w:rPr>
        <w:t>。</w:t>
      </w:r>
    </w:p>
    <w:p w:rsidR="001A78D7" w:rsidRPr="00A6099B" w:rsidRDefault="007102F5" w:rsidP="0023601C">
      <w:pPr>
        <w:ind w:firstLineChars="100" w:firstLine="210"/>
        <w:rPr>
          <w:rFonts w:ascii="ＭＳ 明朝" w:hAnsi="ＭＳ 明朝"/>
          <w:szCs w:val="21"/>
        </w:rPr>
      </w:pPr>
      <w:r w:rsidRPr="00A6099B">
        <w:rPr>
          <w:rFonts w:ascii="ＭＳ 明朝" w:hAnsi="ＭＳ 明朝" w:hint="eastAsia"/>
          <w:szCs w:val="21"/>
        </w:rPr>
        <w:t>ヨセフが天使の命じたとおり</w:t>
      </w:r>
      <w:r w:rsidR="00EE7AE4">
        <w:rPr>
          <w:rFonts w:ascii="ＭＳ 明朝" w:hAnsi="ＭＳ 明朝" w:hint="eastAsia"/>
          <w:szCs w:val="21"/>
        </w:rPr>
        <w:t>（＝神の望みどおり）</w:t>
      </w:r>
      <w:r w:rsidR="0057412E">
        <w:rPr>
          <w:rFonts w:ascii="ＭＳ 明朝" w:hAnsi="ＭＳ 明朝" w:hint="eastAsia"/>
          <w:szCs w:val="21"/>
        </w:rPr>
        <w:t>マリアを迎え入れ、</w:t>
      </w:r>
      <w:r w:rsidRPr="00A6099B">
        <w:rPr>
          <w:rFonts w:ascii="ＭＳ 明朝" w:hAnsi="ＭＳ 明朝" w:hint="eastAsia"/>
          <w:szCs w:val="21"/>
        </w:rPr>
        <w:t>胎の子にイエスと</w:t>
      </w:r>
      <w:r w:rsidRPr="00A6099B">
        <w:rPr>
          <w:rFonts w:ascii="ＭＳ 明朝" w:hAnsi="ＭＳ 明朝" w:hint="eastAsia"/>
          <w:szCs w:val="21"/>
        </w:rPr>
        <w:lastRenderedPageBreak/>
        <w:t>名付けたこと</w:t>
      </w:r>
      <w:r w:rsidR="009546FD">
        <w:rPr>
          <w:rFonts w:ascii="ＭＳ 明朝" w:hAnsi="ＭＳ 明朝" w:hint="eastAsia"/>
          <w:szCs w:val="21"/>
        </w:rPr>
        <w:t>は</w:t>
      </w:r>
      <w:r w:rsidRPr="00A6099B">
        <w:rPr>
          <w:rFonts w:ascii="ＭＳ 明朝" w:hAnsi="ＭＳ 明朝" w:hint="eastAsia"/>
          <w:szCs w:val="21"/>
        </w:rPr>
        <w:t>（</w:t>
      </w:r>
      <w:r w:rsidR="00A6099B" w:rsidRPr="00A6099B">
        <w:rPr>
          <w:rFonts w:ascii="ＭＳ 明朝" w:hAnsi="ＭＳ 明朝" w:hint="eastAsia"/>
          <w:szCs w:val="21"/>
        </w:rPr>
        <w:t>マタイ1章</w:t>
      </w:r>
      <w:r w:rsidRPr="00A6099B">
        <w:rPr>
          <w:rFonts w:ascii="ＭＳ 明朝" w:hAnsi="ＭＳ 明朝" w:hint="eastAsia"/>
          <w:szCs w:val="21"/>
        </w:rPr>
        <w:t>25</w:t>
      </w:r>
      <w:r w:rsidR="0057412E">
        <w:rPr>
          <w:rFonts w:ascii="ＭＳ 明朝" w:hAnsi="ＭＳ 明朝" w:hint="eastAsia"/>
          <w:szCs w:val="21"/>
        </w:rPr>
        <w:t>節）、</w:t>
      </w:r>
      <w:r w:rsidRPr="00A6099B">
        <w:rPr>
          <w:rFonts w:ascii="ＭＳ 明朝" w:hAnsi="ＭＳ 明朝" w:hint="eastAsia"/>
          <w:szCs w:val="21"/>
        </w:rPr>
        <w:t>イエスのアイデンティティにとって決定的なことでした。生まれてくる子はヨセフの子、つまり、ダビデの子孫でなければならないのです。ヨセフは子</w:t>
      </w:r>
      <w:r w:rsidR="003A5058">
        <w:rPr>
          <w:rFonts w:ascii="ＭＳ 明朝" w:hAnsi="ＭＳ 明朝" w:hint="eastAsia"/>
          <w:szCs w:val="21"/>
        </w:rPr>
        <w:t>に名前を付けることで、ユダヤの</w:t>
      </w:r>
      <w:r w:rsidRPr="00A6099B">
        <w:rPr>
          <w:rFonts w:ascii="ＭＳ 明朝" w:hAnsi="ＭＳ 明朝" w:hint="eastAsia"/>
          <w:szCs w:val="21"/>
          <w:u w:val="single"/>
        </w:rPr>
        <w:t>法律で認められた父</w:t>
      </w:r>
      <w:r w:rsidR="0057412E">
        <w:rPr>
          <w:rFonts w:ascii="ＭＳ 明朝" w:hAnsi="ＭＳ 明朝" w:hint="eastAsia"/>
          <w:szCs w:val="21"/>
        </w:rPr>
        <w:t>となりました</w:t>
      </w:r>
      <w:r w:rsidRPr="00A6099B">
        <w:rPr>
          <w:rFonts w:ascii="ＭＳ 明朝" w:hAnsi="ＭＳ 明朝" w:hint="eastAsia"/>
          <w:szCs w:val="21"/>
        </w:rPr>
        <w:t>。ヨセフがその子に与</w:t>
      </w:r>
      <w:r w:rsidR="003A5058">
        <w:rPr>
          <w:rFonts w:ascii="ＭＳ 明朝" w:hAnsi="ＭＳ 明朝" w:hint="eastAsia"/>
          <w:szCs w:val="21"/>
        </w:rPr>
        <w:t>えた名前はイエスでしたが、それは「自分の民を罪から救う」という意味があります</w:t>
      </w:r>
      <w:r w:rsidRPr="00A6099B">
        <w:rPr>
          <w:rFonts w:ascii="ＭＳ 明朝" w:hAnsi="ＭＳ 明朝" w:hint="eastAsia"/>
          <w:szCs w:val="21"/>
        </w:rPr>
        <w:t>（</w:t>
      </w:r>
      <w:r w:rsidR="00A6099B" w:rsidRPr="00A6099B">
        <w:rPr>
          <w:rFonts w:ascii="ＭＳ 明朝" w:hAnsi="ＭＳ 明朝" w:hint="eastAsia"/>
          <w:szCs w:val="21"/>
        </w:rPr>
        <w:t>マタイ1章</w:t>
      </w:r>
      <w:r w:rsidRPr="00A6099B">
        <w:rPr>
          <w:rFonts w:ascii="ＭＳ 明朝" w:hAnsi="ＭＳ 明朝" w:hint="eastAsia"/>
          <w:szCs w:val="21"/>
        </w:rPr>
        <w:t>21</w:t>
      </w:r>
      <w:r w:rsidR="00E4399E">
        <w:rPr>
          <w:rFonts w:ascii="ＭＳ 明朝" w:hAnsi="ＭＳ 明朝" w:hint="eastAsia"/>
          <w:szCs w:val="21"/>
        </w:rPr>
        <w:t>節）。こうして、神の望みを実行し、</w:t>
      </w:r>
      <w:r w:rsidRPr="00A6099B">
        <w:rPr>
          <w:rFonts w:ascii="ＭＳ 明朝" w:hAnsi="ＭＳ 明朝" w:hint="eastAsia"/>
          <w:szCs w:val="21"/>
        </w:rPr>
        <w:t>マリアの胎の子はヨセフが名付けることで</w:t>
      </w:r>
      <w:r w:rsidR="003A5058">
        <w:rPr>
          <w:rFonts w:ascii="ＭＳ 明朝" w:hAnsi="ＭＳ 明朝" w:hint="eastAsia"/>
          <w:szCs w:val="21"/>
        </w:rPr>
        <w:t>ダビデの子孫となり、</w:t>
      </w:r>
      <w:r w:rsidRPr="00A6099B">
        <w:rPr>
          <w:rFonts w:ascii="ＭＳ 明朝" w:hAnsi="ＭＳ 明朝" w:hint="eastAsia"/>
          <w:szCs w:val="21"/>
        </w:rPr>
        <w:t>「ダビデの子、民を罪から</w:t>
      </w:r>
      <w:bookmarkStart w:id="0" w:name="_GoBack"/>
      <w:bookmarkEnd w:id="0"/>
      <w:r w:rsidRPr="00A6099B">
        <w:rPr>
          <w:rFonts w:ascii="ＭＳ 明朝" w:hAnsi="ＭＳ 明朝" w:hint="eastAsia"/>
          <w:szCs w:val="21"/>
        </w:rPr>
        <w:t>救う方」となるのです。</w:t>
      </w:r>
    </w:p>
    <w:sectPr w:rsidR="001A78D7" w:rsidRPr="00A609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100" w:rsidRDefault="001E2100" w:rsidP="00EE7AE4">
      <w:r>
        <w:separator/>
      </w:r>
    </w:p>
  </w:endnote>
  <w:endnote w:type="continuationSeparator" w:id="0">
    <w:p w:rsidR="001E2100" w:rsidRDefault="001E2100" w:rsidP="00EE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100" w:rsidRDefault="001E2100" w:rsidP="00EE7AE4">
      <w:r>
        <w:separator/>
      </w:r>
    </w:p>
  </w:footnote>
  <w:footnote w:type="continuationSeparator" w:id="0">
    <w:p w:rsidR="001E2100" w:rsidRDefault="001E2100" w:rsidP="00EE7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7372E"/>
    <w:multiLevelType w:val="hybridMultilevel"/>
    <w:tmpl w:val="01546040"/>
    <w:lvl w:ilvl="0" w:tplc="B0900C3E">
      <w:start w:val="1"/>
      <w:numFmt w:val="decimalFullWidth"/>
      <w:lvlText w:val="%1）"/>
      <w:lvlJc w:val="left"/>
      <w:pPr>
        <w:tabs>
          <w:tab w:val="num" w:pos="480"/>
        </w:tabs>
        <w:ind w:left="48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F5"/>
    <w:rsid w:val="000B7E58"/>
    <w:rsid w:val="001A78D7"/>
    <w:rsid w:val="001B0C8C"/>
    <w:rsid w:val="001D3A02"/>
    <w:rsid w:val="001E2100"/>
    <w:rsid w:val="0023601C"/>
    <w:rsid w:val="002B7013"/>
    <w:rsid w:val="002E17A8"/>
    <w:rsid w:val="003A5058"/>
    <w:rsid w:val="004B5C71"/>
    <w:rsid w:val="005415C2"/>
    <w:rsid w:val="0057412E"/>
    <w:rsid w:val="005826E3"/>
    <w:rsid w:val="007102F5"/>
    <w:rsid w:val="0093563A"/>
    <w:rsid w:val="009546FD"/>
    <w:rsid w:val="009D2DAA"/>
    <w:rsid w:val="00A013FA"/>
    <w:rsid w:val="00A6099B"/>
    <w:rsid w:val="00AE3848"/>
    <w:rsid w:val="00C377E3"/>
    <w:rsid w:val="00CB0BD0"/>
    <w:rsid w:val="00E4399E"/>
    <w:rsid w:val="00EE7AE4"/>
    <w:rsid w:val="00F63B91"/>
    <w:rsid w:val="00F94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C9666F9-59E6-422C-9137-40DA0A3B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2F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7AE4"/>
    <w:pPr>
      <w:tabs>
        <w:tab w:val="center" w:pos="4252"/>
        <w:tab w:val="right" w:pos="8504"/>
      </w:tabs>
      <w:snapToGrid w:val="0"/>
    </w:pPr>
  </w:style>
  <w:style w:type="character" w:customStyle="1" w:styleId="a4">
    <w:name w:val="ヘッダー (文字)"/>
    <w:basedOn w:val="a0"/>
    <w:link w:val="a3"/>
    <w:uiPriority w:val="99"/>
    <w:rsid w:val="00EE7AE4"/>
    <w:rPr>
      <w:rFonts w:ascii="Century" w:eastAsia="ＭＳ 明朝" w:hAnsi="Century" w:cs="Times New Roman"/>
      <w:szCs w:val="24"/>
    </w:rPr>
  </w:style>
  <w:style w:type="paragraph" w:styleId="a5">
    <w:name w:val="footer"/>
    <w:basedOn w:val="a"/>
    <w:link w:val="a6"/>
    <w:uiPriority w:val="99"/>
    <w:unhideWhenUsed/>
    <w:rsid w:val="00EE7AE4"/>
    <w:pPr>
      <w:tabs>
        <w:tab w:val="center" w:pos="4252"/>
        <w:tab w:val="right" w:pos="8504"/>
      </w:tabs>
      <w:snapToGrid w:val="0"/>
    </w:pPr>
  </w:style>
  <w:style w:type="character" w:customStyle="1" w:styleId="a6">
    <w:name w:val="フッター (文字)"/>
    <w:basedOn w:val="a0"/>
    <w:link w:val="a5"/>
    <w:uiPriority w:val="99"/>
    <w:rsid w:val="00EE7AE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73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kana783@outlook.jp</dc:creator>
  <cp:keywords/>
  <dc:description/>
  <cp:lastModifiedBy>kana783@outlook.jp</cp:lastModifiedBy>
  <cp:revision>16</cp:revision>
  <dcterms:created xsi:type="dcterms:W3CDTF">2021-05-27T05:32:00Z</dcterms:created>
  <dcterms:modified xsi:type="dcterms:W3CDTF">2021-06-12T10:21:00Z</dcterms:modified>
</cp:coreProperties>
</file>